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4D15" w14:textId="77777777" w:rsidR="00906C9F" w:rsidRDefault="00906C9F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087DCF" w14:textId="77777777" w:rsidR="009F7C1A" w:rsidRPr="009F7C1A" w:rsidRDefault="009F7C1A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7C1A">
        <w:rPr>
          <w:rFonts w:ascii="Times New Roman" w:hAnsi="Times New Roman" w:cs="Times New Roman"/>
          <w:b/>
        </w:rPr>
        <w:t>Публичное акционерное общество «Специализированный застройщик</w:t>
      </w:r>
    </w:p>
    <w:p w14:paraId="16CF39F4" w14:textId="77777777" w:rsidR="009F7C1A" w:rsidRPr="009F7C1A" w:rsidRDefault="009F7C1A" w:rsidP="00DC450A">
      <w:pPr>
        <w:pBdr>
          <w:bottom w:val="single" w:sz="12" w:space="1" w:color="auto"/>
        </w:pBdr>
        <w:tabs>
          <w:tab w:val="left" w:pos="1980"/>
          <w:tab w:val="center" w:pos="4904"/>
        </w:tabs>
        <w:spacing w:after="0" w:line="240" w:lineRule="auto"/>
        <w:rPr>
          <w:rFonts w:ascii="Times New Roman" w:hAnsi="Times New Roman" w:cs="Times New Roman"/>
          <w:b/>
        </w:rPr>
      </w:pPr>
      <w:r w:rsidRPr="009F7C1A">
        <w:rPr>
          <w:rFonts w:ascii="Times New Roman" w:hAnsi="Times New Roman" w:cs="Times New Roman"/>
          <w:b/>
        </w:rPr>
        <w:tab/>
      </w:r>
      <w:r w:rsidRPr="009F7C1A">
        <w:rPr>
          <w:rFonts w:ascii="Times New Roman" w:hAnsi="Times New Roman" w:cs="Times New Roman"/>
          <w:b/>
        </w:rPr>
        <w:tab/>
        <w:t>«Саранский домостроительный комбинат»</w:t>
      </w:r>
    </w:p>
    <w:p w14:paraId="26EF119F" w14:textId="71973708" w:rsidR="009F7C1A" w:rsidRDefault="009F7C1A" w:rsidP="00F52C08">
      <w:pPr>
        <w:spacing w:after="0"/>
        <w:jc w:val="center"/>
        <w:rPr>
          <w:rFonts w:ascii="Times New Roman" w:hAnsi="Times New Roman" w:cs="Times New Roman"/>
        </w:rPr>
      </w:pPr>
      <w:r w:rsidRPr="009F7C1A">
        <w:rPr>
          <w:rFonts w:ascii="Times New Roman" w:hAnsi="Times New Roman" w:cs="Times New Roman"/>
        </w:rPr>
        <w:t>430030, Республика Мордовия, г. Саранск, ул.Титова,1</w:t>
      </w:r>
      <w:r w:rsidR="00575B7E">
        <w:rPr>
          <w:rFonts w:ascii="Times New Roman" w:hAnsi="Times New Roman" w:cs="Times New Roman"/>
        </w:rPr>
        <w:t>А</w:t>
      </w:r>
    </w:p>
    <w:p w14:paraId="6B9F41E1" w14:textId="3570FFAC" w:rsidR="00F52C08" w:rsidRPr="00F52C08" w:rsidRDefault="00F52C08" w:rsidP="00F52C08">
      <w:pPr>
        <w:spacing w:after="0"/>
        <w:jc w:val="center"/>
        <w:rPr>
          <w:rFonts w:ascii="Times New Roman" w:hAnsi="Times New Roman" w:cs="Times New Roman"/>
        </w:rPr>
      </w:pPr>
      <w:r w:rsidRPr="00F52C08">
        <w:rPr>
          <w:rFonts w:ascii="Times New Roman" w:hAnsi="Times New Roman" w:cs="Times New Roman"/>
        </w:rPr>
        <w:t>ОГРН 1021301064443</w:t>
      </w:r>
      <w:r>
        <w:rPr>
          <w:rFonts w:ascii="Times New Roman" w:hAnsi="Times New Roman" w:cs="Times New Roman"/>
        </w:rPr>
        <w:t>,</w:t>
      </w:r>
      <w:r w:rsidR="00E30A45">
        <w:rPr>
          <w:rFonts w:ascii="Times New Roman" w:hAnsi="Times New Roman" w:cs="Times New Roman"/>
        </w:rPr>
        <w:t xml:space="preserve"> </w:t>
      </w:r>
      <w:r w:rsidRPr="00F52C08">
        <w:rPr>
          <w:rFonts w:ascii="Times New Roman" w:hAnsi="Times New Roman" w:cs="Times New Roman"/>
        </w:rPr>
        <w:t>ИНН 1327048147 (далее-Общество)</w:t>
      </w:r>
    </w:p>
    <w:p w14:paraId="1CC5CEE7" w14:textId="77777777" w:rsidR="00F52C08" w:rsidRPr="009F7C1A" w:rsidRDefault="00F52C08" w:rsidP="009F7C1A">
      <w:pPr>
        <w:jc w:val="center"/>
        <w:rPr>
          <w:rFonts w:ascii="Times New Roman" w:hAnsi="Times New Roman" w:cs="Times New Roman"/>
        </w:rPr>
      </w:pPr>
    </w:p>
    <w:p w14:paraId="24B48DAD" w14:textId="77777777" w:rsidR="009F7C1A" w:rsidRDefault="009F7C1A" w:rsidP="009F7C1A">
      <w:pPr>
        <w:pStyle w:val="1"/>
        <w:spacing w:before="0" w:after="0"/>
        <w:rPr>
          <w:rFonts w:ascii="Times New Roman" w:hAnsi="Times New Roman"/>
          <w:i/>
          <w:color w:val="auto"/>
          <w:sz w:val="22"/>
          <w:szCs w:val="22"/>
        </w:rPr>
      </w:pPr>
    </w:p>
    <w:p w14:paraId="3DA2381E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4FA520" w14:textId="77777777" w:rsidR="00446F7B" w:rsidRP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14:paraId="717E8860" w14:textId="2F5BE3D9" w:rsid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 xml:space="preserve">о проведении годового заседания для принятия решений общим собранием акционеров </w:t>
      </w:r>
    </w:p>
    <w:p w14:paraId="7340D495" w14:textId="533E6299" w:rsidR="00DC450A" w:rsidRPr="00446F7B" w:rsidRDefault="00DC450A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ПАО «СЗ «Саранский ДСК»</w:t>
      </w:r>
    </w:p>
    <w:p w14:paraId="1E42BD38" w14:textId="77777777" w:rsidR="00446F7B" w:rsidRPr="00BA5C79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D8885E" w14:textId="77777777" w:rsidR="00DC450A" w:rsidRDefault="00DC450A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1C804" w14:textId="5E69B61F" w:rsidR="00446F7B" w:rsidRPr="00446F7B" w:rsidRDefault="00DC450A" w:rsidP="00906C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450A">
        <w:rPr>
          <w:rFonts w:ascii="Times New Roman" w:hAnsi="Times New Roman" w:cs="Times New Roman"/>
        </w:rPr>
        <w:t>ПАО «СЗ «Саранский ДСК»</w:t>
      </w:r>
      <w:r>
        <w:rPr>
          <w:rFonts w:ascii="Times New Roman" w:hAnsi="Times New Roman" w:cs="Times New Roman"/>
        </w:rPr>
        <w:t xml:space="preserve"> </w:t>
      </w:r>
      <w:r w:rsidR="00446F7B" w:rsidRPr="00446F7B">
        <w:rPr>
          <w:rFonts w:ascii="Times New Roman" w:hAnsi="Times New Roman" w:cs="Times New Roman"/>
        </w:rPr>
        <w:t>настоящим сообщает о проведении годового заседания для принятия реше</w:t>
      </w:r>
      <w:r w:rsidR="00446F7B">
        <w:rPr>
          <w:rFonts w:ascii="Times New Roman" w:hAnsi="Times New Roman" w:cs="Times New Roman"/>
        </w:rPr>
        <w:t>ний общим собранием акционеров Общества</w:t>
      </w:r>
      <w:r w:rsidR="00446F7B" w:rsidRPr="00446F7B">
        <w:rPr>
          <w:rFonts w:ascii="Times New Roman" w:hAnsi="Times New Roman" w:cs="Times New Roman"/>
        </w:rPr>
        <w:t xml:space="preserve"> </w:t>
      </w:r>
      <w:r w:rsidR="00BC160F">
        <w:rPr>
          <w:rFonts w:ascii="Times New Roman" w:hAnsi="Times New Roman" w:cs="Times New Roman"/>
        </w:rPr>
        <w:t>(</w:t>
      </w:r>
      <w:r w:rsidR="00446F7B" w:rsidRPr="00446F7B">
        <w:rPr>
          <w:rFonts w:ascii="Times New Roman" w:hAnsi="Times New Roman" w:cs="Times New Roman"/>
        </w:rPr>
        <w:t>далее именуемого «Собрание»</w:t>
      </w:r>
      <w:r w:rsidR="00BC160F">
        <w:rPr>
          <w:rFonts w:ascii="Times New Roman" w:hAnsi="Times New Roman" w:cs="Times New Roman"/>
        </w:rPr>
        <w:t>)</w:t>
      </w:r>
      <w:r w:rsidR="00446F7B" w:rsidRPr="00446F7B">
        <w:rPr>
          <w:rFonts w:ascii="Times New Roman" w:hAnsi="Times New Roman" w:cs="Times New Roman"/>
        </w:rPr>
        <w:t>.</w:t>
      </w:r>
    </w:p>
    <w:p w14:paraId="60B40E6F" w14:textId="77777777" w:rsidR="00E97C08" w:rsidRDefault="00446F7B" w:rsidP="00906C9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  <w:b/>
        </w:rPr>
        <w:t>Способ принятия решений Собранием:</w:t>
      </w:r>
      <w:r w:rsidRPr="00446F7B">
        <w:rPr>
          <w:rFonts w:ascii="Times New Roman" w:hAnsi="Times New Roman" w:cs="Times New Roman"/>
        </w:rPr>
        <w:t xml:space="preserve"> </w:t>
      </w:r>
      <w:r w:rsidR="00E97C08" w:rsidRPr="00E97C08">
        <w:rPr>
          <w:rFonts w:ascii="Times New Roman" w:hAnsi="Times New Roman" w:cs="Times New Roman"/>
        </w:rPr>
        <w:t>заседание, сов</w:t>
      </w:r>
      <w:r w:rsidR="00E97C08">
        <w:rPr>
          <w:rFonts w:ascii="Times New Roman" w:hAnsi="Times New Roman" w:cs="Times New Roman"/>
        </w:rPr>
        <w:t>мещенное с заочным голосованием.</w:t>
      </w:r>
    </w:p>
    <w:p w14:paraId="6805B142" w14:textId="28A7E1E9" w:rsidR="00446F7B" w:rsidRPr="00446F7B" w:rsidRDefault="00446F7B" w:rsidP="00E97C08">
      <w:pPr>
        <w:widowControl w:val="0"/>
        <w:spacing w:after="0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Дата пр</w:t>
      </w:r>
      <w:r w:rsidR="00E57599" w:rsidRPr="00E57599">
        <w:rPr>
          <w:rFonts w:ascii="Times New Roman" w:hAnsi="Times New Roman" w:cs="Times New Roman"/>
          <w:b/>
        </w:rPr>
        <w:t>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DC450A" w:rsidRPr="00DC450A">
        <w:rPr>
          <w:rFonts w:ascii="Times New Roman" w:hAnsi="Times New Roman" w:cs="Times New Roman"/>
        </w:rPr>
        <w:t>2</w:t>
      </w:r>
      <w:r w:rsidR="00F54F58">
        <w:rPr>
          <w:rFonts w:ascii="Times New Roman" w:hAnsi="Times New Roman" w:cs="Times New Roman"/>
        </w:rPr>
        <w:t>7</w:t>
      </w:r>
      <w:r w:rsidR="00DC450A" w:rsidRPr="00DC450A">
        <w:rPr>
          <w:rFonts w:ascii="Times New Roman" w:hAnsi="Times New Roman" w:cs="Times New Roman"/>
        </w:rPr>
        <w:t xml:space="preserve"> апреля 202</w:t>
      </w:r>
      <w:r w:rsidR="00F54F58">
        <w:rPr>
          <w:rFonts w:ascii="Times New Roman" w:hAnsi="Times New Roman" w:cs="Times New Roman"/>
        </w:rPr>
        <w:t>6</w:t>
      </w:r>
      <w:r w:rsidR="00DC450A" w:rsidRPr="00DC450A">
        <w:rPr>
          <w:rFonts w:ascii="Times New Roman" w:hAnsi="Times New Roman" w:cs="Times New Roman"/>
        </w:rPr>
        <w:t xml:space="preserve"> г.</w:t>
      </w:r>
    </w:p>
    <w:p w14:paraId="21F7A7DD" w14:textId="0CE37FB6" w:rsidR="00E97C08" w:rsidRDefault="00E57599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</w:t>
      </w:r>
      <w:r w:rsidRPr="00E57599">
        <w:rPr>
          <w:rFonts w:ascii="Times New Roman" w:hAnsi="Times New Roman" w:cs="Times New Roman"/>
          <w:b/>
        </w:rPr>
        <w:t xml:space="preserve"> проведения заседания</w:t>
      </w:r>
      <w:r w:rsidR="00446F7B" w:rsidRPr="00E57599">
        <w:rPr>
          <w:rFonts w:ascii="Times New Roman" w:hAnsi="Times New Roman" w:cs="Times New Roman"/>
          <w:b/>
        </w:rPr>
        <w:t>:</w:t>
      </w:r>
      <w:r w:rsidR="00446F7B" w:rsidRPr="00446F7B">
        <w:rPr>
          <w:rFonts w:ascii="Times New Roman" w:hAnsi="Times New Roman" w:cs="Times New Roman"/>
        </w:rPr>
        <w:t xml:space="preserve"> </w:t>
      </w:r>
      <w:r w:rsidR="006426BD">
        <w:rPr>
          <w:rFonts w:ascii="Times New Roman" w:hAnsi="Times New Roman" w:cs="Times New Roman"/>
        </w:rPr>
        <w:t xml:space="preserve">430030, </w:t>
      </w:r>
      <w:r w:rsidR="00E97C08" w:rsidRPr="00E97C08">
        <w:rPr>
          <w:rFonts w:ascii="Times New Roman" w:hAnsi="Times New Roman" w:cs="Times New Roman"/>
        </w:rPr>
        <w:t>Республика Мордовия, г. Саранск, ул. Титова, 1А.</w:t>
      </w:r>
    </w:p>
    <w:p w14:paraId="470137AD" w14:textId="5D8FBD87" w:rsidR="00446F7B" w:rsidRPr="00446F7B" w:rsidRDefault="00446F7B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проведения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14.00.</w:t>
      </w:r>
    </w:p>
    <w:p w14:paraId="14C1D4B9" w14:textId="7AF905F2" w:rsidR="00446F7B" w:rsidRPr="00446F7B" w:rsidRDefault="00446F7B" w:rsidP="00E97C0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начала регистрации:</w:t>
      </w:r>
      <w:r w:rsidRPr="00446F7B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13.00.</w:t>
      </w:r>
    </w:p>
    <w:p w14:paraId="6B0A6DC2" w14:textId="22254C12" w:rsidR="00446F7B" w:rsidRPr="00446F7B" w:rsidRDefault="00DC5ED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F95772">
        <w:rPr>
          <w:rFonts w:ascii="Times New Roman" w:hAnsi="Times New Roman" w:cs="Times New Roman"/>
          <w:b/>
        </w:rPr>
        <w:t xml:space="preserve">: </w:t>
      </w:r>
      <w:r w:rsidR="00F54F58" w:rsidRPr="00F54F58">
        <w:rPr>
          <w:rFonts w:ascii="Times New Roman" w:hAnsi="Times New Roman" w:cs="Times New Roman"/>
          <w:bCs/>
        </w:rPr>
        <w:t>03</w:t>
      </w:r>
      <w:r w:rsidR="00E97C08">
        <w:rPr>
          <w:rFonts w:ascii="Times New Roman" w:hAnsi="Times New Roman" w:cs="Times New Roman"/>
        </w:rPr>
        <w:t xml:space="preserve"> </w:t>
      </w:r>
      <w:r w:rsidR="00F54F58">
        <w:rPr>
          <w:rFonts w:ascii="Times New Roman" w:hAnsi="Times New Roman" w:cs="Times New Roman"/>
        </w:rPr>
        <w:t>апреля</w:t>
      </w:r>
      <w:r w:rsidR="00E97C08">
        <w:rPr>
          <w:rFonts w:ascii="Times New Roman" w:hAnsi="Times New Roman" w:cs="Times New Roman"/>
        </w:rPr>
        <w:t xml:space="preserve"> 202</w:t>
      </w:r>
      <w:r w:rsidR="00F54F58">
        <w:rPr>
          <w:rFonts w:ascii="Times New Roman" w:hAnsi="Times New Roman" w:cs="Times New Roman"/>
        </w:rPr>
        <w:t>6</w:t>
      </w:r>
      <w:r w:rsidR="00E97C08">
        <w:rPr>
          <w:rFonts w:ascii="Times New Roman" w:hAnsi="Times New Roman" w:cs="Times New Roman"/>
        </w:rPr>
        <w:t xml:space="preserve"> г.</w:t>
      </w:r>
    </w:p>
    <w:p w14:paraId="0A21A04B" w14:textId="0E1727B6" w:rsidR="00F95772" w:rsidRPr="00F95772" w:rsidRDefault="00F95772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772">
        <w:rPr>
          <w:rFonts w:ascii="Times New Roman" w:hAnsi="Times New Roman" w:cs="Times New Roman"/>
          <w:b/>
        </w:rPr>
        <w:t>Категории (типы) акций, владельцы которых имею</w:t>
      </w:r>
      <w:r>
        <w:rPr>
          <w:rFonts w:ascii="Times New Roman" w:hAnsi="Times New Roman" w:cs="Times New Roman"/>
          <w:b/>
        </w:rPr>
        <w:t>т п</w:t>
      </w:r>
      <w:r w:rsidR="00F563D5">
        <w:rPr>
          <w:rFonts w:ascii="Times New Roman" w:hAnsi="Times New Roman" w:cs="Times New Roman"/>
          <w:b/>
        </w:rPr>
        <w:t xml:space="preserve">раво голоса по всем вопросам </w:t>
      </w:r>
      <w:r w:rsidRPr="00F95772">
        <w:rPr>
          <w:rFonts w:ascii="Times New Roman" w:hAnsi="Times New Roman" w:cs="Times New Roman"/>
          <w:b/>
        </w:rPr>
        <w:t>повестки дня общего собрания акционеров:</w:t>
      </w:r>
      <w:r w:rsidRPr="00F95772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акции обыкновенные.</w:t>
      </w:r>
    </w:p>
    <w:p w14:paraId="2909CEFC" w14:textId="18BAFD42" w:rsidR="00206CD7" w:rsidRDefault="00206CD7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6CD7">
        <w:rPr>
          <w:rFonts w:ascii="Times New Roman" w:hAnsi="Times New Roman" w:cs="Times New Roman"/>
          <w:b/>
        </w:rPr>
        <w:t>Дата окончания приема бюллетеней для голосования:</w:t>
      </w:r>
      <w:r w:rsidR="00BA5C79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2</w:t>
      </w:r>
      <w:r w:rsidR="00F54F58">
        <w:rPr>
          <w:rFonts w:ascii="Times New Roman" w:hAnsi="Times New Roman" w:cs="Times New Roman"/>
        </w:rPr>
        <w:t>4</w:t>
      </w:r>
      <w:r w:rsidR="00E97C08">
        <w:rPr>
          <w:rFonts w:ascii="Times New Roman" w:hAnsi="Times New Roman" w:cs="Times New Roman"/>
        </w:rPr>
        <w:t xml:space="preserve"> апреля 202</w:t>
      </w:r>
      <w:r w:rsidR="00F54F58">
        <w:rPr>
          <w:rFonts w:ascii="Times New Roman" w:hAnsi="Times New Roman" w:cs="Times New Roman"/>
        </w:rPr>
        <w:t>6</w:t>
      </w:r>
      <w:r w:rsidR="00E97C08">
        <w:rPr>
          <w:rFonts w:ascii="Times New Roman" w:hAnsi="Times New Roman" w:cs="Times New Roman"/>
        </w:rPr>
        <w:t xml:space="preserve"> г.</w:t>
      </w:r>
    </w:p>
    <w:p w14:paraId="78565111" w14:textId="08A704AF" w:rsidR="00F95772" w:rsidRDefault="00F563D5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63D5">
        <w:rPr>
          <w:rFonts w:ascii="Times New Roman" w:hAnsi="Times New Roman" w:cs="Times New Roman"/>
          <w:b/>
        </w:rPr>
        <w:t>Дата окончания приема предложений акционеров о выдвижении кандидатов для избрания в совет директоров (наблюдательный совет) общества:</w:t>
      </w:r>
      <w:r w:rsidRPr="00F563D5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3</w:t>
      </w:r>
      <w:r w:rsidR="004E34EA">
        <w:rPr>
          <w:rFonts w:ascii="Times New Roman" w:hAnsi="Times New Roman" w:cs="Times New Roman"/>
        </w:rPr>
        <w:t>0</w:t>
      </w:r>
      <w:r w:rsidR="00E97C08">
        <w:rPr>
          <w:rFonts w:ascii="Times New Roman" w:hAnsi="Times New Roman" w:cs="Times New Roman"/>
        </w:rPr>
        <w:t xml:space="preserve"> января 202</w:t>
      </w:r>
      <w:r w:rsidR="00F54F58">
        <w:rPr>
          <w:rFonts w:ascii="Times New Roman" w:hAnsi="Times New Roman" w:cs="Times New Roman"/>
        </w:rPr>
        <w:t>6</w:t>
      </w:r>
      <w:r w:rsidR="00E97C08">
        <w:rPr>
          <w:rFonts w:ascii="Times New Roman" w:hAnsi="Times New Roman" w:cs="Times New Roman"/>
        </w:rPr>
        <w:t xml:space="preserve"> г.</w:t>
      </w:r>
    </w:p>
    <w:p w14:paraId="1FDA25CE" w14:textId="570273C4" w:rsidR="00E97C08" w:rsidRDefault="00DC5EDD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Почтовый адрес, по которому могут направляться заполненные бюллетени для голосования:</w:t>
      </w:r>
      <w:r w:rsidR="00F563D5" w:rsidRPr="00F563D5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 xml:space="preserve">430030, </w:t>
      </w:r>
      <w:r w:rsidR="00E97C08" w:rsidRPr="00E97C08">
        <w:rPr>
          <w:rFonts w:ascii="Times New Roman" w:hAnsi="Times New Roman" w:cs="Times New Roman"/>
        </w:rPr>
        <w:t>Республика Мордовия, г. Саранск, ул. Титова, 1А.</w:t>
      </w:r>
    </w:p>
    <w:p w14:paraId="2D4F1968" w14:textId="77777777" w:rsidR="004C0A5C" w:rsidRPr="00F563D5" w:rsidRDefault="004C0A5C" w:rsidP="004C0A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50C0E">
        <w:rPr>
          <w:rFonts w:ascii="Times New Roman" w:hAnsi="Times New Roman" w:cs="Times New Roman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7258D48" w14:textId="2FEBE483" w:rsidR="004C0A5C" w:rsidRDefault="006426BD" w:rsidP="004C0A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426BD">
        <w:rPr>
          <w:rFonts w:ascii="Times New Roman" w:hAnsi="Times New Roman" w:cs="Times New Roman"/>
          <w:color w:val="000000"/>
          <w:highlight w:val="white"/>
        </w:rPr>
        <w:t>Адрес электронной почты</w:t>
      </w:r>
      <w:r w:rsidR="004C0A5C">
        <w:rPr>
          <w:rFonts w:ascii="Times New Roman" w:hAnsi="Times New Roman" w:cs="Times New Roman"/>
          <w:color w:val="000000"/>
          <w:highlight w:val="white"/>
        </w:rPr>
        <w:t xml:space="preserve">, по которому могут направляться </w:t>
      </w:r>
      <w:r w:rsidRPr="006426BD">
        <w:rPr>
          <w:rFonts w:ascii="Times New Roman" w:hAnsi="Times New Roman" w:cs="Times New Roman"/>
          <w:color w:val="000000"/>
          <w:highlight w:val="white"/>
        </w:rPr>
        <w:t>заполненны</w:t>
      </w:r>
      <w:r w:rsidR="004C0A5C">
        <w:rPr>
          <w:rFonts w:ascii="Times New Roman" w:hAnsi="Times New Roman" w:cs="Times New Roman"/>
          <w:color w:val="000000"/>
          <w:highlight w:val="white"/>
        </w:rPr>
        <w:t>е</w:t>
      </w:r>
      <w:r w:rsidRPr="006426BD">
        <w:rPr>
          <w:rFonts w:ascii="Times New Roman" w:hAnsi="Times New Roman" w:cs="Times New Roman"/>
          <w:color w:val="000000"/>
          <w:highlight w:val="white"/>
        </w:rPr>
        <w:t xml:space="preserve"> бюллетен</w:t>
      </w:r>
      <w:r w:rsidR="004C0A5C">
        <w:rPr>
          <w:rFonts w:ascii="Times New Roman" w:hAnsi="Times New Roman" w:cs="Times New Roman"/>
          <w:color w:val="000000"/>
          <w:highlight w:val="white"/>
        </w:rPr>
        <w:t>и</w:t>
      </w:r>
      <w:r w:rsidRPr="006426BD">
        <w:rPr>
          <w:rFonts w:ascii="Times New Roman" w:hAnsi="Times New Roman" w:cs="Times New Roman"/>
          <w:color w:val="000000"/>
          <w:highlight w:val="white"/>
        </w:rPr>
        <w:t xml:space="preserve"> для голосования: </w:t>
      </w:r>
      <w:r w:rsidRPr="006426BD">
        <w:rPr>
          <w:rFonts w:ascii="Times New Roman" w:hAnsi="Times New Roman" w:cs="Times New Roman"/>
          <w:b/>
          <w:bCs/>
          <w:color w:val="000000"/>
          <w:highlight w:val="white"/>
        </w:rPr>
        <w:t>не применимо</w:t>
      </w:r>
      <w:r w:rsidR="004C0A5C">
        <w:rPr>
          <w:rFonts w:ascii="Times New Roman" w:hAnsi="Times New Roman" w:cs="Times New Roman"/>
          <w:b/>
          <w:bCs/>
          <w:color w:val="000000"/>
          <w:highlight w:val="white"/>
        </w:rPr>
        <w:t>.</w:t>
      </w:r>
      <w:r w:rsidRPr="006426BD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</w:p>
    <w:p w14:paraId="0D2C4022" w14:textId="0901AF2F" w:rsidR="006426BD" w:rsidRPr="006426BD" w:rsidRDefault="004C0A5C" w:rsidP="00642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4C0A5C">
        <w:rPr>
          <w:rFonts w:ascii="Times New Roman" w:hAnsi="Times New Roman" w:cs="Times New Roman"/>
          <w:bCs/>
        </w:rPr>
        <w:t>Адрес сайта в информационно-телекоммуникационной сети «Интернет», на котором может быть заполнена электронная форма бюллетеней:</w:t>
      </w:r>
      <w:r>
        <w:rPr>
          <w:rFonts w:ascii="Times New Roman" w:hAnsi="Times New Roman" w:cs="Times New Roman"/>
          <w:bCs/>
        </w:rPr>
        <w:t xml:space="preserve"> </w:t>
      </w:r>
      <w:r w:rsidR="006426BD" w:rsidRPr="006426BD">
        <w:rPr>
          <w:rFonts w:ascii="Times New Roman" w:hAnsi="Times New Roman" w:cs="Times New Roman"/>
          <w:b/>
          <w:bCs/>
          <w:highlight w:val="white"/>
        </w:rPr>
        <w:t>не применимо</w:t>
      </w:r>
      <w:r w:rsidR="006426BD" w:rsidRPr="006426BD">
        <w:rPr>
          <w:rFonts w:ascii="Times New Roman" w:hAnsi="Times New Roman" w:cs="Times New Roman"/>
          <w:highlight w:val="white"/>
        </w:rPr>
        <w:t>.</w:t>
      </w:r>
    </w:p>
    <w:p w14:paraId="2030B12A" w14:textId="77777777" w:rsidR="006426BD" w:rsidRDefault="006426BD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14:paraId="7747B770" w14:textId="77777777" w:rsidR="00E97C08" w:rsidRDefault="00E97C0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8A5AA0" w14:textId="77777777" w:rsidR="00446F7B" w:rsidRPr="00276494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446F7B" w:rsidRPr="00276494">
        <w:rPr>
          <w:rFonts w:ascii="Times New Roman" w:hAnsi="Times New Roman" w:cs="Times New Roman"/>
          <w:b/>
        </w:rPr>
        <w:t>:</w:t>
      </w:r>
    </w:p>
    <w:p w14:paraId="69A041C8" w14:textId="56E10597" w:rsidR="00E97C08" w:rsidRPr="00E97C08" w:rsidRDefault="00E97C08" w:rsidP="00E97C08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hanging="502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>Утверждение годового отчета ПАО «СЗ «Саранский ДСК» за 202</w:t>
      </w:r>
      <w:r w:rsidR="00F54F58">
        <w:rPr>
          <w:rFonts w:ascii="Times New Roman" w:hAnsi="Times New Roman" w:cs="Times New Roman"/>
          <w:szCs w:val="24"/>
        </w:rPr>
        <w:t>5</w:t>
      </w:r>
      <w:r w:rsidRPr="00E97C08">
        <w:rPr>
          <w:rFonts w:ascii="Times New Roman" w:hAnsi="Times New Roman" w:cs="Times New Roman"/>
          <w:szCs w:val="24"/>
        </w:rPr>
        <w:t xml:space="preserve"> год. </w:t>
      </w:r>
    </w:p>
    <w:p w14:paraId="440890FD" w14:textId="4CE6A473" w:rsidR="00E97C08" w:rsidRPr="00E97C08" w:rsidRDefault="00E97C08" w:rsidP="00E97C08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 xml:space="preserve">Утверждение годовой бухгалтерской </w:t>
      </w:r>
      <w:r w:rsidRPr="00E97C08">
        <w:rPr>
          <w:rFonts w:ascii="Times New Roman" w:hAnsi="Times New Roman" w:cs="Times New Roman"/>
          <w:szCs w:val="24"/>
          <w:shd w:val="clear" w:color="auto" w:fill="FFFFFF"/>
        </w:rPr>
        <w:t>(финансовой)</w:t>
      </w:r>
      <w:r w:rsidRPr="00E97C08">
        <w:rPr>
          <w:rFonts w:ascii="Times New Roman" w:hAnsi="Times New Roman" w:cs="Times New Roman"/>
          <w:color w:val="7030A0"/>
          <w:szCs w:val="24"/>
        </w:rPr>
        <w:t xml:space="preserve"> </w:t>
      </w:r>
      <w:r w:rsidRPr="00E97C08">
        <w:rPr>
          <w:rFonts w:ascii="Times New Roman" w:hAnsi="Times New Roman" w:cs="Times New Roman"/>
          <w:szCs w:val="24"/>
        </w:rPr>
        <w:t>отчетности ПАО «СЗ «Саранский ДСК» за 202</w:t>
      </w:r>
      <w:r w:rsidR="00F54F58">
        <w:rPr>
          <w:rFonts w:ascii="Times New Roman" w:hAnsi="Times New Roman" w:cs="Times New Roman"/>
          <w:szCs w:val="24"/>
        </w:rPr>
        <w:t>5</w:t>
      </w:r>
      <w:r w:rsidRPr="00E97C08">
        <w:rPr>
          <w:rFonts w:ascii="Times New Roman" w:hAnsi="Times New Roman" w:cs="Times New Roman"/>
          <w:szCs w:val="24"/>
        </w:rPr>
        <w:t xml:space="preserve"> год. </w:t>
      </w:r>
    </w:p>
    <w:p w14:paraId="17AF1301" w14:textId="0B359464" w:rsidR="00E97C08" w:rsidRDefault="00E97C08" w:rsidP="00E97C08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>Утверждение распределения чистой прибыли ПАО «СЗ «Саранский ДСК» по результатам 202</w:t>
      </w:r>
      <w:r w:rsidR="00F54F58">
        <w:rPr>
          <w:rFonts w:ascii="Times New Roman" w:hAnsi="Times New Roman" w:cs="Times New Roman"/>
          <w:szCs w:val="24"/>
        </w:rPr>
        <w:t>5</w:t>
      </w:r>
      <w:r w:rsidRPr="00E97C08">
        <w:rPr>
          <w:rFonts w:ascii="Times New Roman" w:hAnsi="Times New Roman" w:cs="Times New Roman"/>
          <w:szCs w:val="24"/>
        </w:rPr>
        <w:t xml:space="preserve"> года.</w:t>
      </w:r>
    </w:p>
    <w:p w14:paraId="218A6F4F" w14:textId="483BAB3E" w:rsidR="00F54F58" w:rsidRPr="00F54F58" w:rsidRDefault="00F54F58" w:rsidP="00E97C08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Утверждение размера дивидендов и порядка их выплаты ПАО «СЗ «Саранский ДСК» по результатам 2025 года</w:t>
      </w:r>
    </w:p>
    <w:p w14:paraId="3278BFB7" w14:textId="77777777" w:rsidR="00E97C08" w:rsidRPr="00E97C08" w:rsidRDefault="00E97C08" w:rsidP="00E97C08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>Выплата вознаграждения членам совета директоров.</w:t>
      </w:r>
    </w:p>
    <w:p w14:paraId="5D5FABB7" w14:textId="77777777" w:rsidR="00E97C08" w:rsidRPr="00E97C08" w:rsidRDefault="00E97C08" w:rsidP="00E97C08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hanging="502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>Избрание членов Совета директоров ПАО «СЗ «Саранский ДСК».</w:t>
      </w:r>
    </w:p>
    <w:p w14:paraId="3A4B7C53" w14:textId="77777777" w:rsidR="00E97C08" w:rsidRPr="00E97C08" w:rsidRDefault="00E97C08" w:rsidP="00E97C08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hanging="502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>Назначение аудиторской организации ПАО «СЗ «Саранский ДСК».</w:t>
      </w:r>
    </w:p>
    <w:p w14:paraId="7CED44C1" w14:textId="77777777" w:rsidR="00E97C08" w:rsidRPr="00E97C08" w:rsidRDefault="00E97C08" w:rsidP="00E97C08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hanging="502"/>
        <w:jc w:val="both"/>
        <w:rPr>
          <w:rFonts w:ascii="Times New Roman" w:hAnsi="Times New Roman" w:cs="Times New Roman"/>
          <w:szCs w:val="24"/>
        </w:rPr>
      </w:pPr>
      <w:r w:rsidRPr="00E97C08">
        <w:rPr>
          <w:rFonts w:ascii="Times New Roman" w:hAnsi="Times New Roman" w:cs="Times New Roman"/>
          <w:szCs w:val="24"/>
        </w:rPr>
        <w:t>Избрание членов Ревизионной комиссии ПАО «СЗ «Саранский ДСК».</w:t>
      </w:r>
    </w:p>
    <w:p w14:paraId="15553DE6" w14:textId="77777777" w:rsidR="00E97C08" w:rsidRDefault="00E97C08" w:rsidP="00750C0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14:paraId="1C34BDCE" w14:textId="4C35D46A" w:rsidR="00750C0E" w:rsidRPr="009561D2" w:rsidRDefault="00750C0E" w:rsidP="00750C0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561D2">
        <w:rPr>
          <w:rFonts w:ascii="Times New Roman" w:hAnsi="Times New Roman" w:cs="Times New Roman"/>
        </w:rPr>
        <w:t xml:space="preserve">еречень информации (материалов), предоставляемой акционерам при подготовке к проведению годового заседания и порядок ее предоставления: </w:t>
      </w:r>
    </w:p>
    <w:p w14:paraId="1F884D15" w14:textId="77777777" w:rsidR="00F54F58" w:rsidRPr="00F54F58" w:rsidRDefault="00F54F58" w:rsidP="00F54F58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годовой отчет Общества за 2025 год;</w:t>
      </w:r>
    </w:p>
    <w:p w14:paraId="4B01D088" w14:textId="77777777" w:rsidR="00F54F58" w:rsidRPr="00F54F58" w:rsidRDefault="00F54F58" w:rsidP="00F54F58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 xml:space="preserve">годовая бухгалтерская </w:t>
      </w:r>
      <w:r w:rsidRPr="00F54F58">
        <w:rPr>
          <w:rFonts w:ascii="Times New Roman" w:hAnsi="Times New Roman" w:cs="Times New Roman"/>
          <w:szCs w:val="24"/>
          <w:shd w:val="clear" w:color="auto" w:fill="FFFFFF"/>
        </w:rPr>
        <w:t>(финансовая)</w:t>
      </w:r>
      <w:r w:rsidRPr="00F54F58">
        <w:rPr>
          <w:rFonts w:ascii="Times New Roman" w:hAnsi="Times New Roman" w:cs="Times New Roman"/>
          <w:szCs w:val="24"/>
        </w:rPr>
        <w:t xml:space="preserve"> отчетность Общества за 2025 год с аудиторским заключением; </w:t>
      </w:r>
    </w:p>
    <w:p w14:paraId="1FA9E134" w14:textId="77777777" w:rsidR="00F54F58" w:rsidRP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рекомендации Совета директоров Общества по распределению чистой прибыли Общества по результатам отчетного года</w:t>
      </w:r>
    </w:p>
    <w:p w14:paraId="53313BAA" w14:textId="77777777" w:rsidR="00F54F58" w:rsidRP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lastRenderedPageBreak/>
        <w:t>рекомендации Совета директоров по размеру дивидендов по акциям Общества и порядку их выплаты;</w:t>
      </w:r>
    </w:p>
    <w:p w14:paraId="22CAD64E" w14:textId="77777777" w:rsidR="00F54F58" w:rsidRP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заключение Ревизионной комиссии Общества по результатам проверки годового отчета и годовой бухгалтерской (финансовой) отчетности;</w:t>
      </w:r>
    </w:p>
    <w:p w14:paraId="5A8C373D" w14:textId="77777777" w:rsidR="00F54F58" w:rsidRP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заключение внутреннего аудита;</w:t>
      </w:r>
    </w:p>
    <w:p w14:paraId="5030153F" w14:textId="2B647241" w:rsidR="00F54F58" w:rsidRP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сведения о кандидатах в Совет директоров, Ревизионную комиссию;</w:t>
      </w:r>
    </w:p>
    <w:p w14:paraId="5FABF5EA" w14:textId="4A7F9FAE" w:rsid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информация о наличии, либо об отсутствии письменного согласия кандидатов, выдвинутых для избрания в Совет директоров Общества, Ревизионную комиссию Общества;</w:t>
      </w:r>
    </w:p>
    <w:p w14:paraId="1D1DA9E9" w14:textId="7801480D" w:rsidR="00F54F58" w:rsidRDefault="00F54F58" w:rsidP="00F54F5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54F58">
        <w:rPr>
          <w:rFonts w:ascii="Times New Roman" w:hAnsi="Times New Roman" w:cs="Times New Roman"/>
          <w:szCs w:val="24"/>
        </w:rPr>
        <w:t>проекты решений по вопросам повестки дня годового общего собрания акционеров</w:t>
      </w:r>
      <w:r>
        <w:rPr>
          <w:rFonts w:ascii="Times New Roman" w:hAnsi="Times New Roman" w:cs="Times New Roman"/>
          <w:szCs w:val="24"/>
        </w:rPr>
        <w:t>.</w:t>
      </w:r>
    </w:p>
    <w:p w14:paraId="4A055AF7" w14:textId="77777777" w:rsidR="00F54F58" w:rsidRDefault="00F54F58" w:rsidP="00F54F58">
      <w:pPr>
        <w:tabs>
          <w:tab w:val="left" w:pos="360"/>
        </w:tabs>
        <w:suppressAutoHyphens/>
        <w:spacing w:after="0" w:line="240" w:lineRule="auto"/>
        <w:ind w:left="1495"/>
        <w:jc w:val="both"/>
        <w:rPr>
          <w:rFonts w:ascii="Times New Roman" w:hAnsi="Times New Roman" w:cs="Times New Roman"/>
          <w:szCs w:val="24"/>
        </w:rPr>
      </w:pPr>
    </w:p>
    <w:p w14:paraId="56579DF7" w14:textId="23962CEA" w:rsidR="00E97C08" w:rsidRPr="00E97C08" w:rsidRDefault="00906C9F" w:rsidP="00E97C0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E97C08" w:rsidRPr="00E97C08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Общества, вправе ознакомиться с указанными документами в течение 20 дней до даты проведения заседания </w:t>
      </w:r>
      <w:r w:rsidR="00E97C08" w:rsidRPr="00E97C08">
        <w:rPr>
          <w:rFonts w:ascii="Times New Roman" w:hAnsi="Times New Roman" w:cs="Times New Roman"/>
          <w:szCs w:val="24"/>
        </w:rPr>
        <w:t xml:space="preserve">по адресу: </w:t>
      </w:r>
      <w:r w:rsidR="00E30A45">
        <w:rPr>
          <w:rFonts w:ascii="Times New Roman" w:hAnsi="Times New Roman" w:cs="Times New Roman"/>
          <w:szCs w:val="24"/>
        </w:rPr>
        <w:t xml:space="preserve">430030, </w:t>
      </w:r>
      <w:r w:rsidR="00E97C08" w:rsidRPr="00E97C08">
        <w:rPr>
          <w:rFonts w:ascii="Times New Roman" w:hAnsi="Times New Roman" w:cs="Times New Roman"/>
          <w:szCs w:val="24"/>
        </w:rPr>
        <w:t>РМ, г. Саранск, ул. Титова, 1А, каб.</w:t>
      </w:r>
      <w:r w:rsidR="00E30A45">
        <w:rPr>
          <w:rFonts w:ascii="Times New Roman" w:hAnsi="Times New Roman" w:cs="Times New Roman"/>
          <w:szCs w:val="24"/>
        </w:rPr>
        <w:t xml:space="preserve"> </w:t>
      </w:r>
      <w:r w:rsidR="00E97C08" w:rsidRPr="00E97C08">
        <w:rPr>
          <w:rFonts w:ascii="Times New Roman" w:hAnsi="Times New Roman" w:cs="Times New Roman"/>
          <w:szCs w:val="24"/>
        </w:rPr>
        <w:t>31</w:t>
      </w:r>
      <w:r w:rsidR="00E02E0E">
        <w:rPr>
          <w:rFonts w:ascii="Times New Roman" w:hAnsi="Times New Roman" w:cs="Times New Roman"/>
          <w:szCs w:val="24"/>
        </w:rPr>
        <w:t>4</w:t>
      </w:r>
      <w:r w:rsidR="00E97C08" w:rsidRPr="00E97C08">
        <w:rPr>
          <w:rFonts w:ascii="Times New Roman" w:hAnsi="Times New Roman" w:cs="Times New Roman"/>
          <w:szCs w:val="24"/>
        </w:rPr>
        <w:t xml:space="preserve"> с 9.00 до 16.00 </w:t>
      </w:r>
      <w:r w:rsidR="003D1A51">
        <w:rPr>
          <w:rFonts w:ascii="Times New Roman" w:hAnsi="Times New Roman" w:cs="Times New Roman"/>
          <w:szCs w:val="24"/>
        </w:rPr>
        <w:t xml:space="preserve">ежедневно </w:t>
      </w:r>
      <w:r w:rsidR="00BA56A6">
        <w:rPr>
          <w:rFonts w:ascii="Times New Roman" w:hAnsi="Times New Roman" w:cs="Times New Roman"/>
          <w:szCs w:val="24"/>
        </w:rPr>
        <w:t xml:space="preserve">с 07.04.2026 г. по 26.04.2026 г. </w:t>
      </w:r>
      <w:r w:rsidR="00E97C08" w:rsidRPr="00E97C08">
        <w:rPr>
          <w:rFonts w:ascii="Times New Roman" w:hAnsi="Times New Roman" w:cs="Times New Roman"/>
          <w:szCs w:val="24"/>
        </w:rPr>
        <w:t>(кроме выходных</w:t>
      </w:r>
      <w:r w:rsidR="003D1A51">
        <w:rPr>
          <w:rFonts w:ascii="Times New Roman" w:hAnsi="Times New Roman" w:cs="Times New Roman"/>
          <w:szCs w:val="24"/>
        </w:rPr>
        <w:t xml:space="preserve"> и праздничных</w:t>
      </w:r>
      <w:r w:rsidR="00E97C08" w:rsidRPr="00E97C08">
        <w:rPr>
          <w:rFonts w:ascii="Times New Roman" w:hAnsi="Times New Roman" w:cs="Times New Roman"/>
          <w:szCs w:val="24"/>
        </w:rPr>
        <w:t xml:space="preserve"> дней), </w:t>
      </w:r>
      <w:r w:rsidR="00E97C08" w:rsidRPr="00E97C08">
        <w:rPr>
          <w:rFonts w:ascii="Times New Roman" w:hAnsi="Times New Roman" w:cs="Times New Roman"/>
          <w:spacing w:val="-2"/>
          <w:szCs w:val="24"/>
        </w:rPr>
        <w:t>а также 2</w:t>
      </w:r>
      <w:r w:rsidR="00E02E0E">
        <w:rPr>
          <w:rFonts w:ascii="Times New Roman" w:hAnsi="Times New Roman" w:cs="Times New Roman"/>
          <w:spacing w:val="-2"/>
          <w:szCs w:val="24"/>
        </w:rPr>
        <w:t>7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 апреля 202</w:t>
      </w:r>
      <w:r w:rsidR="00E02E0E">
        <w:rPr>
          <w:rFonts w:ascii="Times New Roman" w:hAnsi="Times New Roman" w:cs="Times New Roman"/>
          <w:spacing w:val="-2"/>
          <w:szCs w:val="24"/>
        </w:rPr>
        <w:t>6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 г. (в день проведения </w:t>
      </w:r>
      <w:r w:rsidR="00E30A45">
        <w:rPr>
          <w:rFonts w:ascii="Times New Roman" w:hAnsi="Times New Roman" w:cs="Times New Roman"/>
          <w:spacing w:val="-2"/>
          <w:szCs w:val="24"/>
        </w:rPr>
        <w:t>заседания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) по месту проведения заседания </w:t>
      </w:r>
      <w:r w:rsidR="00E97C08" w:rsidRPr="00E97C08">
        <w:rPr>
          <w:rFonts w:ascii="Times New Roman" w:hAnsi="Times New Roman" w:cs="Times New Roman"/>
          <w:szCs w:val="24"/>
        </w:rPr>
        <w:t>годового общего собрания акционеров Общества</w:t>
      </w:r>
      <w:r w:rsidR="00E30A45">
        <w:rPr>
          <w:rFonts w:ascii="Times New Roman" w:hAnsi="Times New Roman" w:cs="Times New Roman"/>
          <w:szCs w:val="24"/>
        </w:rPr>
        <w:t xml:space="preserve">: </w:t>
      </w:r>
      <w:r w:rsidR="00E30A45">
        <w:rPr>
          <w:rFonts w:ascii="Times New Roman" w:hAnsi="Times New Roman" w:cs="Times New Roman"/>
          <w:szCs w:val="24"/>
        </w:rPr>
        <w:t xml:space="preserve">430030, </w:t>
      </w:r>
      <w:r w:rsidR="00E30A45" w:rsidRPr="00E97C08">
        <w:rPr>
          <w:rFonts w:ascii="Times New Roman" w:hAnsi="Times New Roman" w:cs="Times New Roman"/>
          <w:szCs w:val="24"/>
        </w:rPr>
        <w:t>РМ, г. Саранск, ул. Титова, 1А</w:t>
      </w:r>
      <w:r w:rsidR="00E30A45">
        <w:rPr>
          <w:rFonts w:ascii="Times New Roman" w:hAnsi="Times New Roman" w:cs="Times New Roman"/>
          <w:szCs w:val="24"/>
        </w:rPr>
        <w:t>.</w:t>
      </w:r>
    </w:p>
    <w:p w14:paraId="419AE1BB" w14:textId="74234C38" w:rsidR="00C169B5" w:rsidRPr="00C169B5" w:rsidRDefault="00C169B5" w:rsidP="00C16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9B5">
        <w:rPr>
          <w:rFonts w:ascii="Times New Roman" w:hAnsi="Times New Roman" w:cs="Times New Roman"/>
        </w:rPr>
        <w:t>В случае изменения своих данных</w:t>
      </w:r>
      <w:r w:rsidR="00BA56A6">
        <w:rPr>
          <w:rFonts w:ascii="Times New Roman" w:hAnsi="Times New Roman" w:cs="Times New Roman"/>
        </w:rPr>
        <w:t xml:space="preserve">, в том числе адресных данных, </w:t>
      </w:r>
      <w:r w:rsidRPr="00C169B5">
        <w:rPr>
          <w:rFonts w:ascii="Times New Roman" w:hAnsi="Times New Roman" w:cs="Times New Roman"/>
        </w:rPr>
        <w:t xml:space="preserve">данных о банковских реквизитах, акционерам, зарегистрированным в реестре акционеров Общества, необходимо своевременно </w:t>
      </w:r>
      <w:r w:rsidR="00575B7E">
        <w:rPr>
          <w:rFonts w:ascii="Times New Roman" w:hAnsi="Times New Roman" w:cs="Times New Roman"/>
        </w:rPr>
        <w:t xml:space="preserve">представить уточненные данные </w:t>
      </w:r>
      <w:r w:rsidRPr="00C169B5">
        <w:rPr>
          <w:rFonts w:ascii="Times New Roman" w:hAnsi="Times New Roman" w:cs="Times New Roman"/>
        </w:rPr>
        <w:t xml:space="preserve">регистратору Общества </w:t>
      </w:r>
      <w:r w:rsidR="00575B7E">
        <w:rPr>
          <w:rFonts w:ascii="Times New Roman" w:hAnsi="Times New Roman" w:cs="Times New Roman"/>
        </w:rPr>
        <w:t>АО</w:t>
      </w:r>
      <w:r w:rsidRPr="00C169B5">
        <w:rPr>
          <w:rFonts w:ascii="Times New Roman" w:hAnsi="Times New Roman" w:cs="Times New Roman"/>
        </w:rPr>
        <w:t xml:space="preserve"> «Независимая регистраторская компания Р.О.С.Т.».</w:t>
      </w:r>
    </w:p>
    <w:p w14:paraId="692897DB" w14:textId="2A77C325" w:rsidR="00C169B5" w:rsidRPr="00C169B5" w:rsidRDefault="00C169B5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90048DD" w14:textId="6020139B" w:rsidR="00446F7B" w:rsidRPr="00446F7B" w:rsidRDefault="00C169B5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Обращаем Ваше внимание на то, что д</w:t>
      </w:r>
      <w:r w:rsidR="00446F7B" w:rsidRPr="00446F7B">
        <w:rPr>
          <w:rFonts w:ascii="Times New Roman" w:hAnsi="Times New Roman" w:cs="Times New Roman"/>
        </w:rPr>
        <w:t xml:space="preserve">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="00446F7B"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6AF80F0A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5DAC8" w14:textId="2E22B55A"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По всем вопросам, связанным с проведением </w:t>
      </w:r>
      <w:r w:rsidR="00F563D5">
        <w:rPr>
          <w:rFonts w:ascii="Times New Roman" w:hAnsi="Times New Roman" w:cs="Times New Roman"/>
        </w:rPr>
        <w:t>годового</w:t>
      </w:r>
      <w:r w:rsidR="00E97C08">
        <w:rPr>
          <w:rFonts w:ascii="Times New Roman" w:hAnsi="Times New Roman" w:cs="Times New Roman"/>
        </w:rPr>
        <w:t xml:space="preserve"> </w:t>
      </w:r>
      <w:r w:rsidR="00F563D5">
        <w:rPr>
          <w:rFonts w:ascii="Times New Roman" w:hAnsi="Times New Roman" w:cs="Times New Roman"/>
        </w:rPr>
        <w:t>заседания</w:t>
      </w:r>
      <w:r w:rsidR="0055232D">
        <w:rPr>
          <w:rFonts w:ascii="Times New Roman" w:hAnsi="Times New Roman" w:cs="Times New Roman"/>
        </w:rPr>
        <w:t xml:space="preserve"> </w:t>
      </w:r>
      <w:r w:rsidR="00F563D5" w:rsidRPr="009561D2">
        <w:rPr>
          <w:rFonts w:ascii="Times New Roman" w:hAnsi="Times New Roman" w:cs="Times New Roman"/>
        </w:rPr>
        <w:t>общего собрания акционеров</w:t>
      </w:r>
      <w:r w:rsidRPr="00446F7B">
        <w:rPr>
          <w:rFonts w:ascii="Times New Roman" w:hAnsi="Times New Roman" w:cs="Times New Roman"/>
        </w:rPr>
        <w:t xml:space="preserve">, Вы можете обращаться к </w:t>
      </w:r>
      <w:r w:rsidR="00E97C08">
        <w:rPr>
          <w:rFonts w:ascii="Times New Roman" w:hAnsi="Times New Roman" w:cs="Times New Roman"/>
        </w:rPr>
        <w:t>генеральному директору ПАО «СЗ «Саранский ДСК» по тел. 8 (8342) 33-38-62.</w:t>
      </w:r>
    </w:p>
    <w:p w14:paraId="63871713" w14:textId="77777777" w:rsid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E8B5BE" w14:textId="77777777" w:rsidR="00E97C08" w:rsidRDefault="00E97C0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913C2D" w14:textId="77777777" w:rsidR="00E97C08" w:rsidRPr="00276494" w:rsidRDefault="00E97C0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D2DBC" w14:textId="77777777"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42F82" w14:paraId="38D2E3CE" w14:textId="77777777" w:rsidTr="00042F82">
        <w:tc>
          <w:tcPr>
            <w:tcW w:w="5068" w:type="dxa"/>
          </w:tcPr>
          <w:p w14:paraId="1D6A804A" w14:textId="77777777" w:rsidR="00042F82" w:rsidRDefault="00042F82" w:rsidP="0027649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01E223BC" w14:textId="77777777" w:rsidR="00042F82" w:rsidRDefault="00042F82" w:rsidP="00042F82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5B818FA7" w14:textId="34D29281" w:rsidR="00042F82" w:rsidRDefault="00042F82" w:rsidP="00042F82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ПАО «СЗ «Саранский ДСК»     Кручинкин Д.А.</w:t>
            </w:r>
          </w:p>
          <w:p w14:paraId="1470E7E5" w14:textId="77777777" w:rsidR="00042F82" w:rsidRDefault="00042F82" w:rsidP="00042F8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19C86B8E" w14:textId="77777777" w:rsidR="00042F82" w:rsidRDefault="00042F82" w:rsidP="0027649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DBECEF4" w14:textId="77777777" w:rsidR="0055232D" w:rsidRDefault="0055232D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5232D" w:rsidSect="00276494">
      <w:footerReference w:type="default" r:id="rId7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2040" w14:textId="77777777" w:rsidR="00DE7F4D" w:rsidRDefault="00DE7F4D" w:rsidP="00276494">
      <w:pPr>
        <w:spacing w:after="0" w:line="240" w:lineRule="auto"/>
      </w:pPr>
      <w:r>
        <w:separator/>
      </w:r>
    </w:p>
  </w:endnote>
  <w:endnote w:type="continuationSeparator" w:id="0">
    <w:p w14:paraId="07CA4137" w14:textId="77777777" w:rsidR="00DE7F4D" w:rsidRDefault="00DE7F4D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1A5DC3" w14:textId="3D6E1EC5"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90CB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90CB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0711" w14:textId="77777777" w:rsidR="00DE7F4D" w:rsidRDefault="00DE7F4D" w:rsidP="00276494">
      <w:pPr>
        <w:spacing w:after="0" w:line="240" w:lineRule="auto"/>
      </w:pPr>
      <w:r>
        <w:separator/>
      </w:r>
    </w:p>
  </w:footnote>
  <w:footnote w:type="continuationSeparator" w:id="0">
    <w:p w14:paraId="35FF4606" w14:textId="77777777" w:rsidR="00DE7F4D" w:rsidRDefault="00DE7F4D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043D3C"/>
    <w:multiLevelType w:val="hybridMultilevel"/>
    <w:tmpl w:val="812020D8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F69"/>
    <w:multiLevelType w:val="hybridMultilevel"/>
    <w:tmpl w:val="C00AC0D0"/>
    <w:lvl w:ilvl="0" w:tplc="E5464E8C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936"/>
    <w:rsid w:val="00002827"/>
    <w:rsid w:val="00042F82"/>
    <w:rsid w:val="000819B6"/>
    <w:rsid w:val="00085099"/>
    <w:rsid w:val="000C4034"/>
    <w:rsid w:val="00184879"/>
    <w:rsid w:val="001B1EA4"/>
    <w:rsid w:val="00206CD7"/>
    <w:rsid w:val="00276494"/>
    <w:rsid w:val="00290CBD"/>
    <w:rsid w:val="002E4BAF"/>
    <w:rsid w:val="0037284A"/>
    <w:rsid w:val="003D1A51"/>
    <w:rsid w:val="00446F7B"/>
    <w:rsid w:val="004C0A5C"/>
    <w:rsid w:val="004C5460"/>
    <w:rsid w:val="004E34EA"/>
    <w:rsid w:val="0051519C"/>
    <w:rsid w:val="005211EB"/>
    <w:rsid w:val="0055232D"/>
    <w:rsid w:val="00575B7E"/>
    <w:rsid w:val="005E5D24"/>
    <w:rsid w:val="00621118"/>
    <w:rsid w:val="006426BD"/>
    <w:rsid w:val="00666044"/>
    <w:rsid w:val="00750C0E"/>
    <w:rsid w:val="0078492F"/>
    <w:rsid w:val="007C1926"/>
    <w:rsid w:val="007E6601"/>
    <w:rsid w:val="00906C9F"/>
    <w:rsid w:val="00922936"/>
    <w:rsid w:val="009324BA"/>
    <w:rsid w:val="00932D63"/>
    <w:rsid w:val="009A03D8"/>
    <w:rsid w:val="009D33A8"/>
    <w:rsid w:val="009F7C1A"/>
    <w:rsid w:val="00A76692"/>
    <w:rsid w:val="00AE5A61"/>
    <w:rsid w:val="00BA1056"/>
    <w:rsid w:val="00BA12BF"/>
    <w:rsid w:val="00BA56A6"/>
    <w:rsid w:val="00BA5C79"/>
    <w:rsid w:val="00BC160F"/>
    <w:rsid w:val="00BD1ABB"/>
    <w:rsid w:val="00BF0220"/>
    <w:rsid w:val="00C169B5"/>
    <w:rsid w:val="00D35B9E"/>
    <w:rsid w:val="00DC450A"/>
    <w:rsid w:val="00DC5EDD"/>
    <w:rsid w:val="00DE7F4D"/>
    <w:rsid w:val="00E02E0E"/>
    <w:rsid w:val="00E30A45"/>
    <w:rsid w:val="00E57599"/>
    <w:rsid w:val="00E97C08"/>
    <w:rsid w:val="00F0497A"/>
    <w:rsid w:val="00F14E0E"/>
    <w:rsid w:val="00F52C08"/>
    <w:rsid w:val="00F54F58"/>
    <w:rsid w:val="00F563D5"/>
    <w:rsid w:val="00F651FF"/>
    <w:rsid w:val="00F70058"/>
    <w:rsid w:val="00F847A9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88CE"/>
  <w15:docId w15:val="{173CA69C-6E55-41E3-9543-872B2AD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7C1A"/>
    <w:pPr>
      <w:widowControl w:val="0"/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F7C1A"/>
    <w:rPr>
      <w:rFonts w:ascii="Arial" w:eastAsia="Times New Roman" w:hAnsi="Arial" w:cs="Times New Roman"/>
      <w:b/>
      <w:bCs/>
      <w:color w:val="000080"/>
      <w:sz w:val="24"/>
      <w:szCs w:val="24"/>
      <w:lang w:val="x-none" w:eastAsia="ar-SA"/>
    </w:rPr>
  </w:style>
  <w:style w:type="table" w:styleId="af">
    <w:name w:val="Table Grid"/>
    <w:basedOn w:val="a1"/>
    <w:uiPriority w:val="39"/>
    <w:rsid w:val="0004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X</cp:lastModifiedBy>
  <cp:revision>28</cp:revision>
  <cp:lastPrinted>2025-06-04T07:31:00Z</cp:lastPrinted>
  <dcterms:created xsi:type="dcterms:W3CDTF">2025-02-17T06:47:00Z</dcterms:created>
  <dcterms:modified xsi:type="dcterms:W3CDTF">2026-04-03T07:46:00Z</dcterms:modified>
</cp:coreProperties>
</file>